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82" w:rsidRDefault="00F36782" w:rsidP="00583216">
      <w:pPr>
        <w:rPr>
          <w:b/>
          <w:szCs w:val="28"/>
          <w:u w:val="single"/>
          <w:lang w:val="el-GR"/>
        </w:rPr>
      </w:pPr>
    </w:p>
    <w:p w:rsidR="00583216" w:rsidRPr="00583216" w:rsidRDefault="00583216" w:rsidP="00583216">
      <w:pPr>
        <w:rPr>
          <w:b/>
          <w:szCs w:val="28"/>
          <w:u w:val="single"/>
          <w:lang w:val="el-GR"/>
        </w:rPr>
      </w:pPr>
    </w:p>
    <w:p w:rsidR="00F36782" w:rsidRDefault="00F36782" w:rsidP="00454927">
      <w:pPr>
        <w:jc w:val="center"/>
        <w:rPr>
          <w:b/>
          <w:szCs w:val="28"/>
          <w:u w:val="single"/>
          <w:lang w:val="en-US"/>
        </w:rPr>
      </w:pPr>
    </w:p>
    <w:p w:rsidR="00454927" w:rsidRDefault="00454927" w:rsidP="00454927">
      <w:pPr>
        <w:jc w:val="center"/>
        <w:rPr>
          <w:b/>
          <w:szCs w:val="28"/>
          <w:u w:val="single"/>
          <w:lang w:val="en-US"/>
        </w:rPr>
      </w:pPr>
      <w:r>
        <w:rPr>
          <w:b/>
          <w:szCs w:val="28"/>
          <w:u w:val="single"/>
          <w:lang w:val="en-US"/>
        </w:rPr>
        <w:t>CIVIL MARRIAGES</w:t>
      </w:r>
    </w:p>
    <w:p w:rsidR="00454927" w:rsidRDefault="00454927" w:rsidP="00454927">
      <w:pPr>
        <w:jc w:val="both"/>
        <w:rPr>
          <w:szCs w:val="28"/>
          <w:lang w:val="en-US"/>
        </w:rPr>
      </w:pPr>
    </w:p>
    <w:p w:rsidR="00454927" w:rsidRDefault="00454927" w:rsidP="00454927">
      <w:pPr>
        <w:jc w:val="both"/>
        <w:rPr>
          <w:sz w:val="24"/>
          <w:lang w:val="en-US"/>
        </w:rPr>
      </w:pPr>
      <w:r>
        <w:rPr>
          <w:sz w:val="24"/>
          <w:lang w:val="en-US"/>
        </w:rPr>
        <w:t xml:space="preserve">Civil marriages can be solemnized at </w:t>
      </w:r>
      <w:smartTag w:uri="urn:schemas-microsoft-com:office:smarttags" w:element="place">
        <w:smartTag w:uri="urn:schemas-microsoft-com:office:smarttags" w:element="PlaceName">
          <w:r>
            <w:rPr>
              <w:sz w:val="24"/>
              <w:lang w:val="en-US"/>
            </w:rPr>
            <w:t>Mesa</w:t>
          </w:r>
        </w:smartTag>
        <w:r>
          <w:rPr>
            <w:sz w:val="24"/>
            <w:lang w:val="en-US"/>
          </w:rPr>
          <w:t xml:space="preserve"> </w:t>
        </w:r>
        <w:proofErr w:type="spellStart"/>
        <w:smartTag w:uri="urn:schemas-microsoft-com:office:smarttags" w:element="PlaceName">
          <w:r>
            <w:rPr>
              <w:sz w:val="24"/>
              <w:lang w:val="en-US"/>
            </w:rPr>
            <w:t>Yitonia</w:t>
          </w:r>
        </w:smartTag>
        <w:proofErr w:type="spellEnd"/>
        <w:r>
          <w:rPr>
            <w:sz w:val="24"/>
            <w:lang w:val="en-US"/>
          </w:rPr>
          <w:t xml:space="preserve"> </w:t>
        </w:r>
        <w:smartTag w:uri="urn:schemas-microsoft-com:office:smarttags" w:element="PlaceType">
          <w:r>
            <w:rPr>
              <w:sz w:val="24"/>
              <w:lang w:val="en-US"/>
            </w:rPr>
            <w:t>Municipality</w:t>
          </w:r>
        </w:smartTag>
      </w:smartTag>
      <w:r>
        <w:rPr>
          <w:sz w:val="24"/>
          <w:lang w:val="en-US"/>
        </w:rPr>
        <w:t xml:space="preserve"> according to the Marriage of Law 104 </w:t>
      </w:r>
      <w:r>
        <w:rPr>
          <w:sz w:val="24"/>
        </w:rPr>
        <w:t>(</w:t>
      </w:r>
      <w:r>
        <w:rPr>
          <w:sz w:val="24"/>
          <w:lang w:val="en-US"/>
        </w:rPr>
        <w:t>I) of 2003.</w:t>
      </w:r>
    </w:p>
    <w:p w:rsidR="00454927" w:rsidRDefault="00454927" w:rsidP="00454927">
      <w:pPr>
        <w:jc w:val="both"/>
        <w:rPr>
          <w:szCs w:val="28"/>
          <w:lang w:val="en-US"/>
        </w:rPr>
      </w:pPr>
    </w:p>
    <w:p w:rsidR="00454927" w:rsidRDefault="00454927" w:rsidP="00454927">
      <w:pPr>
        <w:jc w:val="both"/>
        <w:rPr>
          <w:sz w:val="24"/>
          <w:lang w:val="en-US"/>
        </w:rPr>
      </w:pPr>
      <w:r>
        <w:rPr>
          <w:sz w:val="24"/>
          <w:lang w:val="en-US"/>
        </w:rPr>
        <w:t xml:space="preserve">Interested parties must apply personally to the Civil Marriage Office of Mesa </w:t>
      </w:r>
      <w:proofErr w:type="spellStart"/>
      <w:r>
        <w:rPr>
          <w:sz w:val="24"/>
          <w:lang w:val="en-US"/>
        </w:rPr>
        <w:t>Yitonia</w:t>
      </w:r>
      <w:proofErr w:type="spellEnd"/>
      <w:r>
        <w:rPr>
          <w:sz w:val="24"/>
          <w:lang w:val="en-US"/>
        </w:rPr>
        <w:t xml:space="preserve"> Municipality, in order to be informed about the documents they need to present to solemnize a civil marriage. </w:t>
      </w:r>
    </w:p>
    <w:p w:rsidR="00454927" w:rsidRDefault="00454927" w:rsidP="00454927">
      <w:pPr>
        <w:jc w:val="both"/>
        <w:rPr>
          <w:szCs w:val="28"/>
          <w:lang w:val="en-US"/>
        </w:rPr>
      </w:pPr>
    </w:p>
    <w:p w:rsidR="00454927" w:rsidRDefault="00454927" w:rsidP="00454927">
      <w:pPr>
        <w:jc w:val="both"/>
        <w:rPr>
          <w:sz w:val="24"/>
          <w:lang w:val="en-US"/>
        </w:rPr>
      </w:pPr>
      <w:r>
        <w:rPr>
          <w:sz w:val="24"/>
          <w:lang w:val="en-US"/>
        </w:rPr>
        <w:t xml:space="preserve">When the interested parties present all the necessary documents, the marriage solemnized either by </w:t>
      </w:r>
      <w:r>
        <w:rPr>
          <w:b/>
          <w:sz w:val="24"/>
          <w:lang w:val="en-US"/>
        </w:rPr>
        <w:t>Notice of Marriage</w:t>
      </w:r>
      <w:r>
        <w:rPr>
          <w:sz w:val="24"/>
          <w:lang w:val="en-US"/>
        </w:rPr>
        <w:t xml:space="preserve"> (with the procedure the couple get married only after 15 days from the day of their application but not later than three months) or by </w:t>
      </w:r>
      <w:r>
        <w:rPr>
          <w:b/>
          <w:sz w:val="24"/>
          <w:lang w:val="en-US"/>
        </w:rPr>
        <w:t xml:space="preserve">Special Procedure </w:t>
      </w:r>
      <w:r>
        <w:rPr>
          <w:sz w:val="24"/>
          <w:lang w:val="en-US"/>
        </w:rPr>
        <w:t>(the couple can get married at the same day of the application or less than 15 days).</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Civil Marriages can take place between foreigners, Cypriots</w:t>
      </w:r>
      <w:r>
        <w:rPr>
          <w:sz w:val="24"/>
        </w:rPr>
        <w:t xml:space="preserve">, </w:t>
      </w:r>
      <w:r>
        <w:rPr>
          <w:sz w:val="24"/>
          <w:lang w:val="en-US"/>
        </w:rPr>
        <w:t>and Cypriots with Foreigners. In order to file an application for marriage, the couple should obtain certificates of marital status as follows:</w:t>
      </w:r>
    </w:p>
    <w:p w:rsidR="00454927" w:rsidRDefault="00454927" w:rsidP="00454927">
      <w:pPr>
        <w:jc w:val="both"/>
        <w:rPr>
          <w:sz w:val="24"/>
          <w:lang w:val="en-US"/>
        </w:rPr>
      </w:pPr>
    </w:p>
    <w:p w:rsidR="00454927" w:rsidRDefault="00454927" w:rsidP="00454927">
      <w:pPr>
        <w:jc w:val="both"/>
        <w:rPr>
          <w:b/>
          <w:sz w:val="24"/>
          <w:u w:val="single"/>
          <w:lang w:val="en-US"/>
        </w:rPr>
      </w:pPr>
      <w:r>
        <w:rPr>
          <w:b/>
          <w:sz w:val="24"/>
          <w:u w:val="single"/>
          <w:lang w:val="en-US"/>
        </w:rPr>
        <w:t>CYPRIOTS</w:t>
      </w:r>
    </w:p>
    <w:p w:rsidR="00454927" w:rsidRDefault="00454927" w:rsidP="00454927">
      <w:pPr>
        <w:jc w:val="both"/>
        <w:rPr>
          <w:b/>
          <w:sz w:val="24"/>
          <w:u w:val="single"/>
          <w:lang w:val="en-US"/>
        </w:rPr>
      </w:pPr>
    </w:p>
    <w:p w:rsidR="00454927" w:rsidRDefault="00454927" w:rsidP="00454927">
      <w:pPr>
        <w:jc w:val="both"/>
        <w:rPr>
          <w:sz w:val="24"/>
          <w:lang w:val="en-US"/>
        </w:rPr>
      </w:pPr>
      <w:r>
        <w:rPr>
          <w:sz w:val="24"/>
          <w:lang w:val="en-US"/>
        </w:rPr>
        <w:t>(1)</w:t>
      </w:r>
      <w:r>
        <w:rPr>
          <w:sz w:val="24"/>
          <w:lang w:val="en-US"/>
        </w:rPr>
        <w:tab/>
        <w:t>Statement of Marital Status (single, divorced, widow/</w:t>
      </w:r>
      <w:proofErr w:type="spellStart"/>
      <w:r>
        <w:rPr>
          <w:sz w:val="24"/>
          <w:lang w:val="en-US"/>
        </w:rPr>
        <w:t>er</w:t>
      </w:r>
      <w:proofErr w:type="spellEnd"/>
      <w:r>
        <w:rPr>
          <w:sz w:val="24"/>
          <w:lang w:val="en-US"/>
        </w:rPr>
        <w:t xml:space="preserve">) from the Ministry of Interior. </w:t>
      </w:r>
    </w:p>
    <w:p w:rsidR="00454927" w:rsidRDefault="00454927" w:rsidP="00454927">
      <w:pPr>
        <w:jc w:val="both"/>
        <w:rPr>
          <w:sz w:val="24"/>
          <w:lang w:val="en-US"/>
        </w:rPr>
      </w:pPr>
      <w:r>
        <w:rPr>
          <w:sz w:val="24"/>
          <w:lang w:val="en-US"/>
        </w:rPr>
        <w:t>(2)</w:t>
      </w:r>
      <w:r>
        <w:rPr>
          <w:sz w:val="24"/>
          <w:lang w:val="en-US"/>
        </w:rPr>
        <w:tab/>
        <w:t>Affidavit at a Registrar of the District Court of Limassol.</w:t>
      </w:r>
    </w:p>
    <w:p w:rsidR="00454927" w:rsidRDefault="00454927" w:rsidP="00454927">
      <w:pPr>
        <w:jc w:val="both"/>
        <w:rPr>
          <w:sz w:val="24"/>
          <w:lang w:val="en-US"/>
        </w:rPr>
      </w:pPr>
      <w:r>
        <w:rPr>
          <w:sz w:val="24"/>
          <w:lang w:val="en-US"/>
        </w:rPr>
        <w:t>(3)</w:t>
      </w:r>
      <w:r>
        <w:rPr>
          <w:sz w:val="24"/>
          <w:lang w:val="en-US"/>
        </w:rPr>
        <w:tab/>
        <w:t>Divorce (Decree Absolute).</w:t>
      </w:r>
    </w:p>
    <w:p w:rsidR="00454927" w:rsidRDefault="00454927" w:rsidP="00454927">
      <w:pPr>
        <w:jc w:val="both"/>
        <w:rPr>
          <w:sz w:val="24"/>
          <w:lang w:val="en-US"/>
        </w:rPr>
      </w:pPr>
      <w:r>
        <w:rPr>
          <w:sz w:val="24"/>
          <w:lang w:val="en-US"/>
        </w:rPr>
        <w:t>(4)</w:t>
      </w:r>
      <w:r>
        <w:rPr>
          <w:sz w:val="24"/>
          <w:lang w:val="en-US"/>
        </w:rPr>
        <w:tab/>
        <w:t>Death Certificate of Spouse if widow/</w:t>
      </w:r>
      <w:proofErr w:type="spellStart"/>
      <w:r>
        <w:rPr>
          <w:sz w:val="24"/>
          <w:lang w:val="en-US"/>
        </w:rPr>
        <w:t>er</w:t>
      </w:r>
      <w:proofErr w:type="spellEnd"/>
      <w:r>
        <w:rPr>
          <w:sz w:val="24"/>
          <w:lang w:val="en-US"/>
        </w:rPr>
        <w:t xml:space="preserve">. </w:t>
      </w:r>
    </w:p>
    <w:p w:rsidR="00454927" w:rsidRDefault="00454927" w:rsidP="00454927">
      <w:pPr>
        <w:jc w:val="both"/>
        <w:rPr>
          <w:sz w:val="24"/>
          <w:lang w:val="en-US"/>
        </w:rPr>
      </w:pPr>
      <w:r>
        <w:rPr>
          <w:sz w:val="24"/>
          <w:lang w:val="en-US"/>
        </w:rPr>
        <w:t>(5)</w:t>
      </w:r>
      <w:r>
        <w:rPr>
          <w:sz w:val="24"/>
          <w:lang w:val="en-US"/>
        </w:rPr>
        <w:tab/>
        <w:t>Identity Card.</w:t>
      </w:r>
    </w:p>
    <w:p w:rsidR="00454927" w:rsidRDefault="00454927" w:rsidP="00454927">
      <w:pPr>
        <w:jc w:val="both"/>
        <w:rPr>
          <w:sz w:val="24"/>
          <w:lang w:val="en-US"/>
        </w:rPr>
      </w:pPr>
    </w:p>
    <w:p w:rsidR="00454927" w:rsidRDefault="00454927" w:rsidP="00454927">
      <w:pPr>
        <w:jc w:val="both"/>
        <w:rPr>
          <w:b/>
          <w:sz w:val="24"/>
          <w:u w:val="single"/>
          <w:lang w:val="en-US"/>
        </w:rPr>
      </w:pPr>
      <w:r>
        <w:rPr>
          <w:b/>
          <w:sz w:val="24"/>
          <w:u w:val="single"/>
          <w:lang w:val="en-US"/>
        </w:rPr>
        <w:t>FOREIGNERS</w:t>
      </w:r>
    </w:p>
    <w:p w:rsidR="00454927" w:rsidRDefault="00454927" w:rsidP="00454927">
      <w:pPr>
        <w:jc w:val="both"/>
        <w:rPr>
          <w:sz w:val="24"/>
          <w:lang w:val="en-US"/>
        </w:rPr>
      </w:pPr>
    </w:p>
    <w:p w:rsidR="00454927" w:rsidRDefault="00454927" w:rsidP="00454927">
      <w:pPr>
        <w:ind w:left="720" w:hanging="720"/>
        <w:jc w:val="both"/>
        <w:rPr>
          <w:sz w:val="24"/>
          <w:lang w:val="en-US"/>
        </w:rPr>
      </w:pPr>
      <w:r>
        <w:rPr>
          <w:sz w:val="24"/>
          <w:lang w:val="en-US"/>
        </w:rPr>
        <w:t>(1)</w:t>
      </w:r>
      <w:r>
        <w:rPr>
          <w:sz w:val="24"/>
          <w:lang w:val="en-US"/>
        </w:rPr>
        <w:tab/>
        <w:t xml:space="preserve">Recent Certificate of Marital Status from Government Authority of their country (i.e. Ministry of Interior, Registry Office </w:t>
      </w:r>
      <w:proofErr w:type="spellStart"/>
      <w:r>
        <w:rPr>
          <w:sz w:val="24"/>
          <w:lang w:val="en-US"/>
        </w:rPr>
        <w:t>etc</w:t>
      </w:r>
      <w:proofErr w:type="spellEnd"/>
      <w:r>
        <w:rPr>
          <w:sz w:val="24"/>
          <w:lang w:val="en-US"/>
        </w:rPr>
        <w:t xml:space="preserve">), translated in </w:t>
      </w:r>
      <w:proofErr w:type="spellStart"/>
      <w:r>
        <w:rPr>
          <w:sz w:val="24"/>
          <w:lang w:val="en-US"/>
        </w:rPr>
        <w:t>english</w:t>
      </w:r>
      <w:proofErr w:type="spellEnd"/>
      <w:r>
        <w:rPr>
          <w:sz w:val="24"/>
          <w:lang w:val="en-US"/>
        </w:rPr>
        <w:t xml:space="preserve"> by the Public Information Office (P.I.O) in Cyprus or by an authorized translator. Also to be certified by the Embassy or Consulate of their country in </w:t>
      </w:r>
      <w:smartTag w:uri="urn:schemas-microsoft-com:office:smarttags" w:element="country-region">
        <w:smartTag w:uri="urn:schemas-microsoft-com:office:smarttags" w:element="place">
          <w:r>
            <w:rPr>
              <w:sz w:val="24"/>
              <w:lang w:val="en-US"/>
            </w:rPr>
            <w:t>Cyprus</w:t>
          </w:r>
        </w:smartTag>
      </w:smartTag>
      <w:r>
        <w:rPr>
          <w:sz w:val="24"/>
          <w:lang w:val="en-US"/>
        </w:rPr>
        <w:t xml:space="preserve">. </w:t>
      </w:r>
    </w:p>
    <w:p w:rsidR="00454927" w:rsidRDefault="00454927" w:rsidP="00454927">
      <w:pPr>
        <w:ind w:left="720" w:hanging="720"/>
        <w:jc w:val="both"/>
        <w:rPr>
          <w:sz w:val="24"/>
          <w:lang w:val="el-GR"/>
        </w:rPr>
      </w:pPr>
      <w:r>
        <w:rPr>
          <w:sz w:val="24"/>
          <w:lang w:val="en-US"/>
        </w:rPr>
        <w:t>(2)</w:t>
      </w:r>
      <w:r>
        <w:rPr>
          <w:sz w:val="24"/>
          <w:lang w:val="en-US"/>
        </w:rPr>
        <w:tab/>
        <w:t>Affidavit at Registrar of the District Court of Limassol.</w:t>
      </w:r>
    </w:p>
    <w:p w:rsidR="00E25C66" w:rsidRPr="00E25C66" w:rsidRDefault="00E25C66" w:rsidP="00E25C66">
      <w:pPr>
        <w:jc w:val="both"/>
        <w:rPr>
          <w:sz w:val="24"/>
          <w:lang w:val="en-US"/>
        </w:rPr>
      </w:pPr>
      <w:r w:rsidRPr="00E25C66">
        <w:rPr>
          <w:sz w:val="24"/>
          <w:lang w:val="en-US"/>
        </w:rPr>
        <w:t>(3)</w:t>
      </w:r>
      <w:r w:rsidRPr="00E25C66">
        <w:rPr>
          <w:sz w:val="24"/>
          <w:lang w:val="en-US"/>
        </w:rPr>
        <w:tab/>
      </w:r>
      <w:r>
        <w:rPr>
          <w:sz w:val="24"/>
          <w:lang w:val="en-US"/>
        </w:rPr>
        <w:t>Birth Certificate.</w:t>
      </w:r>
    </w:p>
    <w:p w:rsidR="00454927" w:rsidRDefault="00454927" w:rsidP="00454927">
      <w:pPr>
        <w:ind w:left="720" w:hanging="720"/>
        <w:jc w:val="both"/>
        <w:rPr>
          <w:sz w:val="24"/>
        </w:rPr>
      </w:pPr>
      <w:r>
        <w:rPr>
          <w:sz w:val="24"/>
          <w:lang w:val="en-US"/>
        </w:rPr>
        <w:t>(</w:t>
      </w:r>
      <w:r w:rsidR="00E25C66">
        <w:rPr>
          <w:sz w:val="24"/>
          <w:lang w:val="en-US"/>
        </w:rPr>
        <w:t>4</w:t>
      </w:r>
      <w:r>
        <w:rPr>
          <w:sz w:val="24"/>
          <w:lang w:val="en-US"/>
        </w:rPr>
        <w:t>)</w:t>
      </w:r>
      <w:r>
        <w:rPr>
          <w:sz w:val="24"/>
          <w:lang w:val="en-US"/>
        </w:rPr>
        <w:tab/>
        <w:t>Divorce Certificate</w:t>
      </w:r>
      <w:r>
        <w:rPr>
          <w:sz w:val="24"/>
        </w:rPr>
        <w:t>.</w:t>
      </w:r>
    </w:p>
    <w:p w:rsidR="00454927" w:rsidRDefault="00454927" w:rsidP="00454927">
      <w:pPr>
        <w:ind w:left="720" w:hanging="720"/>
        <w:jc w:val="both"/>
        <w:rPr>
          <w:sz w:val="24"/>
          <w:lang w:val="en-US"/>
        </w:rPr>
      </w:pPr>
      <w:r>
        <w:rPr>
          <w:sz w:val="24"/>
          <w:lang w:val="en-US"/>
        </w:rPr>
        <w:t>(</w:t>
      </w:r>
      <w:r w:rsidR="00E25C66">
        <w:rPr>
          <w:sz w:val="24"/>
          <w:lang w:val="en-US"/>
        </w:rPr>
        <w:t>5</w:t>
      </w:r>
      <w:r>
        <w:rPr>
          <w:sz w:val="24"/>
          <w:lang w:val="en-US"/>
        </w:rPr>
        <w:t>)</w:t>
      </w:r>
      <w:r>
        <w:rPr>
          <w:sz w:val="24"/>
          <w:lang w:val="en-US"/>
        </w:rPr>
        <w:tab/>
        <w:t>Death Certificate of Spouse, if is widow/</w:t>
      </w:r>
      <w:proofErr w:type="spellStart"/>
      <w:r>
        <w:rPr>
          <w:sz w:val="24"/>
          <w:lang w:val="en-US"/>
        </w:rPr>
        <w:t>er</w:t>
      </w:r>
      <w:proofErr w:type="spellEnd"/>
      <w:r>
        <w:rPr>
          <w:sz w:val="24"/>
          <w:lang w:val="en-US"/>
        </w:rPr>
        <w:t>.</w:t>
      </w:r>
    </w:p>
    <w:p w:rsidR="00454927" w:rsidRDefault="00454927" w:rsidP="00454927">
      <w:pPr>
        <w:ind w:left="720" w:hanging="720"/>
        <w:jc w:val="both"/>
        <w:rPr>
          <w:sz w:val="24"/>
        </w:rPr>
      </w:pPr>
      <w:r>
        <w:rPr>
          <w:sz w:val="24"/>
          <w:lang w:val="en-US"/>
        </w:rPr>
        <w:t>(</w:t>
      </w:r>
      <w:r w:rsidR="00E25C66">
        <w:rPr>
          <w:sz w:val="24"/>
          <w:lang w:val="en-US"/>
        </w:rPr>
        <w:t>6</w:t>
      </w:r>
      <w:r>
        <w:rPr>
          <w:sz w:val="24"/>
          <w:lang w:val="en-US"/>
        </w:rPr>
        <w:t>)</w:t>
      </w:r>
      <w:r>
        <w:rPr>
          <w:sz w:val="24"/>
          <w:lang w:val="en-US"/>
        </w:rPr>
        <w:tab/>
        <w:t>Passport</w:t>
      </w:r>
      <w:r>
        <w:rPr>
          <w:sz w:val="24"/>
        </w:rPr>
        <w:t>.</w:t>
      </w:r>
    </w:p>
    <w:p w:rsidR="00454927" w:rsidRDefault="00454927" w:rsidP="00454927">
      <w:pPr>
        <w:ind w:left="720" w:hanging="720"/>
        <w:jc w:val="both"/>
        <w:rPr>
          <w:sz w:val="24"/>
          <w:lang w:val="en-US"/>
        </w:rPr>
      </w:pPr>
      <w:r>
        <w:rPr>
          <w:sz w:val="24"/>
          <w:lang w:val="en-US"/>
        </w:rPr>
        <w:t>(</w:t>
      </w:r>
      <w:r w:rsidR="00E25C66">
        <w:rPr>
          <w:sz w:val="24"/>
          <w:lang w:val="en-US"/>
        </w:rPr>
        <w:t>7</w:t>
      </w:r>
      <w:r>
        <w:rPr>
          <w:sz w:val="24"/>
          <w:lang w:val="en-US"/>
        </w:rPr>
        <w:t>)</w:t>
      </w:r>
      <w:r>
        <w:rPr>
          <w:sz w:val="24"/>
          <w:lang w:val="en-US"/>
        </w:rPr>
        <w:tab/>
        <w:t xml:space="preserve">Statement from the Ministry of Interior provided their stay in Cyprus exceeding twelve months. </w:t>
      </w:r>
    </w:p>
    <w:p w:rsidR="00454927" w:rsidRDefault="00454927" w:rsidP="00454927">
      <w:pPr>
        <w:ind w:left="720" w:hanging="720"/>
        <w:jc w:val="both"/>
        <w:rPr>
          <w:sz w:val="24"/>
          <w:lang w:val="en-US"/>
        </w:rPr>
      </w:pPr>
    </w:p>
    <w:p w:rsidR="00454927" w:rsidRDefault="00454927" w:rsidP="00454927">
      <w:pPr>
        <w:jc w:val="both"/>
        <w:rPr>
          <w:sz w:val="24"/>
          <w:lang w:val="en-US"/>
        </w:rPr>
      </w:pPr>
      <w:r>
        <w:rPr>
          <w:sz w:val="24"/>
          <w:lang w:val="en-US"/>
        </w:rPr>
        <w:t xml:space="preserve">All the above documents must be recent (not exceeding six months from the day of issue) original and officially translated. If possible should be indorsed by the relevant Embassy or Consulate. </w:t>
      </w:r>
    </w:p>
    <w:p w:rsidR="00F36782" w:rsidRDefault="00F36782" w:rsidP="00454927">
      <w:pPr>
        <w:jc w:val="both"/>
        <w:rPr>
          <w:sz w:val="24"/>
          <w:lang w:val="en-US"/>
        </w:rPr>
      </w:pPr>
    </w:p>
    <w:p w:rsidR="00F36782" w:rsidRDefault="00F36782" w:rsidP="00454927">
      <w:pPr>
        <w:jc w:val="both"/>
        <w:rPr>
          <w:sz w:val="24"/>
          <w:lang w:val="en-US"/>
        </w:rPr>
      </w:pPr>
    </w:p>
    <w:p w:rsidR="00F36782" w:rsidRDefault="00F36782" w:rsidP="00454927">
      <w:pPr>
        <w:jc w:val="both"/>
        <w:rPr>
          <w:sz w:val="24"/>
          <w:lang w:val="en-US"/>
        </w:rPr>
      </w:pPr>
    </w:p>
    <w:p w:rsidR="00F36782" w:rsidRDefault="00F36782" w:rsidP="00454927">
      <w:pPr>
        <w:jc w:val="both"/>
        <w:rPr>
          <w:sz w:val="24"/>
          <w:lang w:val="en-US"/>
        </w:rPr>
      </w:pPr>
    </w:p>
    <w:p w:rsidR="00583216" w:rsidRPr="00E1751C" w:rsidRDefault="00583216" w:rsidP="00E25C66">
      <w:pPr>
        <w:rPr>
          <w:b/>
          <w:szCs w:val="28"/>
          <w:u w:val="single"/>
          <w:lang w:val="en-US"/>
        </w:rPr>
      </w:pPr>
      <w:bookmarkStart w:id="0" w:name="_GoBack"/>
      <w:bookmarkEnd w:id="0"/>
    </w:p>
    <w:p w:rsidR="00454927" w:rsidRDefault="00454927" w:rsidP="00454927">
      <w:pPr>
        <w:jc w:val="center"/>
        <w:rPr>
          <w:b/>
          <w:szCs w:val="28"/>
          <w:u w:val="single"/>
          <w:lang w:val="en-US"/>
        </w:rPr>
      </w:pPr>
      <w:r>
        <w:rPr>
          <w:b/>
          <w:szCs w:val="28"/>
          <w:u w:val="single"/>
          <w:lang w:val="en-US"/>
        </w:rPr>
        <w:t>CIVIL MARRIAGES PROCEDURE</w:t>
      </w:r>
    </w:p>
    <w:p w:rsidR="00454927" w:rsidRPr="00E1751C" w:rsidRDefault="00454927" w:rsidP="00454927">
      <w:pPr>
        <w:jc w:val="both"/>
        <w:rPr>
          <w:szCs w:val="28"/>
          <w:lang w:val="en-US"/>
        </w:rPr>
      </w:pPr>
    </w:p>
    <w:p w:rsidR="00454927" w:rsidRDefault="00454927" w:rsidP="00454927">
      <w:pPr>
        <w:jc w:val="both"/>
        <w:rPr>
          <w:b/>
          <w:sz w:val="24"/>
          <w:u w:val="single"/>
          <w:lang w:val="en-US"/>
        </w:rPr>
      </w:pPr>
      <w:r>
        <w:rPr>
          <w:b/>
          <w:sz w:val="24"/>
          <w:u w:val="single"/>
          <w:lang w:val="en-US"/>
        </w:rPr>
        <w:t>Application (for Marriage)</w:t>
      </w:r>
    </w:p>
    <w:p w:rsidR="00454927" w:rsidRDefault="00454927" w:rsidP="00454927">
      <w:pPr>
        <w:jc w:val="both"/>
        <w:rPr>
          <w:b/>
          <w:sz w:val="24"/>
          <w:u w:val="single"/>
          <w:lang w:val="en-US"/>
        </w:rPr>
      </w:pPr>
    </w:p>
    <w:p w:rsidR="00454927" w:rsidRDefault="00454927" w:rsidP="00454927">
      <w:pPr>
        <w:jc w:val="both"/>
        <w:rPr>
          <w:sz w:val="24"/>
          <w:lang w:val="en-US"/>
        </w:rPr>
      </w:pPr>
      <w:r>
        <w:rPr>
          <w:sz w:val="24"/>
          <w:lang w:val="en-US"/>
        </w:rPr>
        <w:t xml:space="preserve">Application for Marriage must be submitted at </w:t>
      </w:r>
      <w:smartTag w:uri="urn:schemas-microsoft-com:office:smarttags" w:element="place">
        <w:smartTag w:uri="urn:schemas-microsoft-com:office:smarttags" w:element="PlaceName">
          <w:r>
            <w:rPr>
              <w:sz w:val="24"/>
              <w:lang w:val="en-US"/>
            </w:rPr>
            <w:t>Mesa</w:t>
          </w:r>
        </w:smartTag>
        <w:r>
          <w:rPr>
            <w:sz w:val="24"/>
            <w:lang w:val="en-US"/>
          </w:rPr>
          <w:t xml:space="preserve"> </w:t>
        </w:r>
        <w:proofErr w:type="spellStart"/>
        <w:smartTag w:uri="urn:schemas-microsoft-com:office:smarttags" w:element="PlaceName">
          <w:r>
            <w:rPr>
              <w:sz w:val="24"/>
              <w:lang w:val="en-US"/>
            </w:rPr>
            <w:t>Yitonia</w:t>
          </w:r>
        </w:smartTag>
        <w:proofErr w:type="spellEnd"/>
        <w:r>
          <w:rPr>
            <w:sz w:val="24"/>
            <w:lang w:val="en-US"/>
          </w:rPr>
          <w:t xml:space="preserve"> </w:t>
        </w:r>
        <w:smartTag w:uri="urn:schemas-microsoft-com:office:smarttags" w:element="PlaceType">
          <w:r>
            <w:rPr>
              <w:sz w:val="24"/>
              <w:lang w:val="en-US"/>
            </w:rPr>
            <w:t>Town Hall</w:t>
          </w:r>
        </w:smartTag>
      </w:smartTag>
      <w:r>
        <w:rPr>
          <w:sz w:val="24"/>
          <w:lang w:val="en-US"/>
        </w:rPr>
        <w:t>, in the presence of both parties, provided all necessary documents, are in order.</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Days and Times: from Monday to Friday between the hours 08.00 – 1</w:t>
      </w:r>
      <w:r w:rsidR="00E1751C" w:rsidRPr="00E1751C">
        <w:rPr>
          <w:sz w:val="24"/>
          <w:lang w:val="en-US"/>
        </w:rPr>
        <w:t>3</w:t>
      </w:r>
      <w:r>
        <w:rPr>
          <w:sz w:val="24"/>
          <w:lang w:val="en-US"/>
        </w:rPr>
        <w:t>.</w:t>
      </w:r>
      <w:r w:rsidR="00E1751C" w:rsidRPr="00E1751C">
        <w:rPr>
          <w:sz w:val="24"/>
          <w:lang w:val="en-US"/>
        </w:rPr>
        <w:t>3</w:t>
      </w:r>
      <w:r>
        <w:rPr>
          <w:sz w:val="24"/>
          <w:lang w:val="en-US"/>
        </w:rPr>
        <w:t>0.</w:t>
      </w:r>
    </w:p>
    <w:p w:rsidR="00454927" w:rsidRDefault="00454927" w:rsidP="00454927">
      <w:pPr>
        <w:jc w:val="both"/>
        <w:rPr>
          <w:sz w:val="24"/>
          <w:lang w:val="en-US"/>
        </w:rPr>
      </w:pPr>
    </w:p>
    <w:p w:rsidR="00454927" w:rsidRDefault="00454927" w:rsidP="00454927">
      <w:pPr>
        <w:jc w:val="both"/>
        <w:rPr>
          <w:b/>
          <w:sz w:val="24"/>
          <w:u w:val="single"/>
          <w:lang w:val="en-US"/>
        </w:rPr>
      </w:pPr>
    </w:p>
    <w:p w:rsidR="00454927" w:rsidRDefault="00454927" w:rsidP="00454927">
      <w:pPr>
        <w:jc w:val="both"/>
        <w:rPr>
          <w:b/>
          <w:sz w:val="24"/>
          <w:u w:val="single"/>
          <w:lang w:val="en-US"/>
        </w:rPr>
      </w:pPr>
      <w:r>
        <w:rPr>
          <w:b/>
          <w:sz w:val="24"/>
          <w:u w:val="single"/>
          <w:lang w:val="en-US"/>
        </w:rPr>
        <w:t>Civil Marriage ceremony execution</w:t>
      </w:r>
    </w:p>
    <w:p w:rsidR="00454927" w:rsidRDefault="00454927" w:rsidP="00454927">
      <w:pPr>
        <w:jc w:val="both"/>
        <w:rPr>
          <w:b/>
          <w:sz w:val="24"/>
          <w:u w:val="single"/>
          <w:lang w:val="en-US"/>
        </w:rPr>
      </w:pPr>
    </w:p>
    <w:p w:rsidR="00454927" w:rsidRDefault="00454927" w:rsidP="00454927">
      <w:pPr>
        <w:jc w:val="both"/>
        <w:rPr>
          <w:sz w:val="24"/>
          <w:lang w:val="en-US"/>
        </w:rPr>
      </w:pPr>
      <w:r>
        <w:rPr>
          <w:sz w:val="24"/>
          <w:lang w:val="en-US"/>
        </w:rPr>
        <w:t xml:space="preserve">According to the law, civil marriages can </w:t>
      </w:r>
      <w:r>
        <w:rPr>
          <w:b/>
          <w:sz w:val="24"/>
          <w:u w:val="single"/>
          <w:lang w:val="en-US"/>
        </w:rPr>
        <w:t>ONLY</w:t>
      </w:r>
      <w:r>
        <w:rPr>
          <w:sz w:val="24"/>
          <w:lang w:val="en-US"/>
        </w:rPr>
        <w:t xml:space="preserve"> be solemnized at the Town Hall, from the Marriage Officers.</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The cost of a marriage solemnized by Notice of Marriage procedure is €128.00 (Normal Procedure – marriage can be performed only within 15 days from the day of the application but not later than 3 months) and by Special Procedure is €281.00 (marriage can be performed just after the application or within 15 days).</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At the Town Hall the ceremony can take place as follows:</w:t>
      </w:r>
    </w:p>
    <w:p w:rsidR="00454927" w:rsidRDefault="00454927" w:rsidP="00454927">
      <w:pPr>
        <w:jc w:val="both"/>
        <w:rPr>
          <w:sz w:val="24"/>
          <w:lang w:val="en-US"/>
        </w:rPr>
      </w:pPr>
      <w:r>
        <w:rPr>
          <w:sz w:val="24"/>
          <w:lang w:val="en-US"/>
        </w:rPr>
        <w:t xml:space="preserve">Monday to Friday </w:t>
      </w:r>
      <w:r>
        <w:rPr>
          <w:sz w:val="24"/>
          <w:lang w:val="en-US"/>
        </w:rPr>
        <w:tab/>
        <w:t xml:space="preserve">09.00 – 14.00 </w:t>
      </w:r>
    </w:p>
    <w:p w:rsidR="00454927" w:rsidRDefault="00454927" w:rsidP="00454927">
      <w:pPr>
        <w:jc w:val="both"/>
        <w:rPr>
          <w:sz w:val="24"/>
          <w:lang w:val="en-US"/>
        </w:rPr>
      </w:pPr>
    </w:p>
    <w:p w:rsidR="00454927" w:rsidRDefault="00454927" w:rsidP="00454927">
      <w:pPr>
        <w:jc w:val="both"/>
        <w:rPr>
          <w:sz w:val="24"/>
          <w:lang w:val="en-US"/>
        </w:rPr>
      </w:pPr>
    </w:p>
    <w:p w:rsidR="00454927" w:rsidRDefault="00454927" w:rsidP="00454927">
      <w:pPr>
        <w:jc w:val="both"/>
        <w:rPr>
          <w:b/>
          <w:sz w:val="24"/>
          <w:u w:val="single"/>
          <w:lang w:val="en-US"/>
        </w:rPr>
      </w:pPr>
      <w:r>
        <w:rPr>
          <w:b/>
          <w:sz w:val="24"/>
          <w:u w:val="single"/>
          <w:lang w:val="en-US"/>
        </w:rPr>
        <w:t>Repeat of the Ceremony</w:t>
      </w:r>
    </w:p>
    <w:p w:rsidR="00454927" w:rsidRDefault="00454927" w:rsidP="00454927">
      <w:pPr>
        <w:jc w:val="both"/>
        <w:rPr>
          <w:b/>
          <w:sz w:val="24"/>
          <w:u w:val="single"/>
          <w:lang w:val="en-US"/>
        </w:rPr>
      </w:pPr>
    </w:p>
    <w:p w:rsidR="00454927" w:rsidRDefault="00454927" w:rsidP="00454927">
      <w:pPr>
        <w:jc w:val="both"/>
        <w:rPr>
          <w:sz w:val="24"/>
          <w:lang w:val="en-US"/>
        </w:rPr>
      </w:pPr>
      <w:r>
        <w:rPr>
          <w:sz w:val="24"/>
          <w:lang w:val="en-US"/>
        </w:rPr>
        <w:t>If the couple wished to have the ceremony repeated (</w:t>
      </w:r>
      <w:proofErr w:type="spellStart"/>
      <w:r>
        <w:rPr>
          <w:sz w:val="24"/>
          <w:lang w:val="en-US"/>
        </w:rPr>
        <w:t>ie</w:t>
      </w:r>
      <w:proofErr w:type="spellEnd"/>
      <w:r>
        <w:rPr>
          <w:sz w:val="24"/>
          <w:lang w:val="en-US"/>
        </w:rPr>
        <w:t xml:space="preserve"> dummy ceremony) in a place of their like (i.e. Hotel), then the cost is as follows:</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(a)</w:t>
      </w:r>
      <w:r>
        <w:rPr>
          <w:sz w:val="24"/>
          <w:lang w:val="en-US"/>
        </w:rPr>
        <w:tab/>
        <w:t>Normal Procedure €512.00</w:t>
      </w:r>
    </w:p>
    <w:p w:rsidR="00454927" w:rsidRDefault="00454927" w:rsidP="00454927">
      <w:pPr>
        <w:jc w:val="both"/>
        <w:rPr>
          <w:sz w:val="24"/>
          <w:lang w:val="en-US"/>
        </w:rPr>
      </w:pPr>
      <w:r>
        <w:rPr>
          <w:sz w:val="24"/>
          <w:lang w:val="en-US"/>
        </w:rPr>
        <w:t>(b)</w:t>
      </w:r>
      <w:r>
        <w:rPr>
          <w:sz w:val="24"/>
          <w:lang w:val="en-US"/>
        </w:rPr>
        <w:tab/>
        <w:t>Special Procedure €598.00</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The above fees include the prices as described in paragraph 2.</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The repetition of the ceremony can take place any day of the week (weekends included) as follows:</w:t>
      </w:r>
    </w:p>
    <w:p w:rsidR="00454927" w:rsidRDefault="00454927" w:rsidP="00454927">
      <w:pPr>
        <w:jc w:val="both"/>
        <w:rPr>
          <w:sz w:val="24"/>
          <w:lang w:val="en-US"/>
        </w:rPr>
      </w:pPr>
      <w:r>
        <w:rPr>
          <w:sz w:val="24"/>
          <w:lang w:val="en-US"/>
        </w:rPr>
        <w:t>Monday – Friday</w:t>
      </w:r>
      <w:r>
        <w:rPr>
          <w:sz w:val="24"/>
          <w:lang w:val="en-US"/>
        </w:rPr>
        <w:tab/>
        <w:t>09.00 – 14.00</w:t>
      </w:r>
    </w:p>
    <w:p w:rsidR="00454927" w:rsidRDefault="00454927" w:rsidP="00454927">
      <w:pPr>
        <w:jc w:val="both"/>
        <w:rPr>
          <w:sz w:val="24"/>
          <w:lang w:val="en-US"/>
        </w:rPr>
      </w:pPr>
      <w:r>
        <w:rPr>
          <w:sz w:val="24"/>
          <w:lang w:val="en-US"/>
        </w:rPr>
        <w:tab/>
      </w:r>
      <w:r>
        <w:rPr>
          <w:sz w:val="24"/>
          <w:lang w:val="en-US"/>
        </w:rPr>
        <w:tab/>
      </w:r>
      <w:r>
        <w:rPr>
          <w:sz w:val="24"/>
          <w:lang w:val="en-US"/>
        </w:rPr>
        <w:tab/>
        <w:t>15.00 – 19.00</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Weekends</w:t>
      </w:r>
      <w:r>
        <w:rPr>
          <w:sz w:val="24"/>
          <w:lang w:val="en-US"/>
        </w:rPr>
        <w:tab/>
      </w:r>
      <w:r>
        <w:rPr>
          <w:sz w:val="24"/>
          <w:lang w:val="en-US"/>
        </w:rPr>
        <w:tab/>
        <w:t>15.00 – 19.00</w:t>
      </w:r>
    </w:p>
    <w:p w:rsidR="00454927" w:rsidRDefault="00454927" w:rsidP="00454927">
      <w:pPr>
        <w:jc w:val="both"/>
        <w:rPr>
          <w:sz w:val="24"/>
          <w:lang w:val="en-US"/>
        </w:rPr>
      </w:pPr>
    </w:p>
    <w:p w:rsidR="00454927" w:rsidRDefault="00454927" w:rsidP="00454927">
      <w:pPr>
        <w:jc w:val="both"/>
        <w:rPr>
          <w:sz w:val="24"/>
          <w:lang w:val="en-US"/>
        </w:rPr>
      </w:pPr>
      <w:r>
        <w:rPr>
          <w:sz w:val="24"/>
          <w:lang w:val="en-US"/>
        </w:rPr>
        <w:t>If the couple want</w:t>
      </w:r>
      <w:r w:rsidR="00583216">
        <w:rPr>
          <w:sz w:val="24"/>
          <w:lang w:val="en-US"/>
        </w:rPr>
        <w:t>s</w:t>
      </w:r>
      <w:r>
        <w:rPr>
          <w:sz w:val="24"/>
          <w:lang w:val="en-US"/>
        </w:rPr>
        <w:t xml:space="preserve"> other hours except of the above, we can discuss it with them.</w:t>
      </w:r>
    </w:p>
    <w:p w:rsidR="00454927" w:rsidRPr="00583216" w:rsidRDefault="00454927" w:rsidP="00454927">
      <w:pPr>
        <w:rPr>
          <w:lang w:val="en-US"/>
        </w:rPr>
      </w:pPr>
    </w:p>
    <w:p w:rsidR="00725436" w:rsidRDefault="00725436"/>
    <w:sectPr w:rsidR="00725436" w:rsidSect="00000F59">
      <w:pgSz w:w="11906" w:h="16838"/>
      <w:pgMar w:top="2325"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27"/>
    <w:rsid w:val="00000F59"/>
    <w:rsid w:val="00454927"/>
    <w:rsid w:val="00583216"/>
    <w:rsid w:val="00725436"/>
    <w:rsid w:val="00E1751C"/>
    <w:rsid w:val="00E25C66"/>
    <w:rsid w:val="00F367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27"/>
    <w:pPr>
      <w:jc w:val="left"/>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782"/>
    <w:rPr>
      <w:rFonts w:ascii="Tahoma" w:hAnsi="Tahoma" w:cs="Tahoma"/>
      <w:sz w:val="16"/>
      <w:szCs w:val="16"/>
    </w:rPr>
  </w:style>
  <w:style w:type="character" w:customStyle="1" w:styleId="BalloonTextChar">
    <w:name w:val="Balloon Text Char"/>
    <w:basedOn w:val="DefaultParagraphFont"/>
    <w:link w:val="BalloonText"/>
    <w:uiPriority w:val="99"/>
    <w:semiHidden/>
    <w:rsid w:val="00F36782"/>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27"/>
    <w:pPr>
      <w:jc w:val="left"/>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782"/>
    <w:rPr>
      <w:rFonts w:ascii="Tahoma" w:hAnsi="Tahoma" w:cs="Tahoma"/>
      <w:sz w:val="16"/>
      <w:szCs w:val="16"/>
    </w:rPr>
  </w:style>
  <w:style w:type="character" w:customStyle="1" w:styleId="BalloonTextChar">
    <w:name w:val="Balloon Text Char"/>
    <w:basedOn w:val="DefaultParagraphFont"/>
    <w:link w:val="BalloonText"/>
    <w:uiPriority w:val="99"/>
    <w:semiHidden/>
    <w:rsid w:val="00F3678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521</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 Mavrogenous</dc:creator>
  <cp:keywords/>
  <dc:description/>
  <cp:lastModifiedBy>Kalia Mavrogenous</cp:lastModifiedBy>
  <cp:revision>5</cp:revision>
  <cp:lastPrinted>2015-12-02T09:32:00Z</cp:lastPrinted>
  <dcterms:created xsi:type="dcterms:W3CDTF">2014-02-03T10:33:00Z</dcterms:created>
  <dcterms:modified xsi:type="dcterms:W3CDTF">2015-12-02T10:05:00Z</dcterms:modified>
</cp:coreProperties>
</file>